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6E" w:rsidRDefault="00C91A40" w:rsidP="007D034F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8pt;margin-top:-1.55pt;width:476.6pt;height:44.55pt;z-index:251660288" arcsize="10923f" strokecolor="black [3213]" strokeweight="1.5pt">
            <v:textbox style="mso-next-textbox:#_x0000_s1026">
              <w:txbxContent>
                <w:p w:rsidR="0099346E" w:rsidRPr="0081754D" w:rsidRDefault="0099346E" w:rsidP="009934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99346E" w:rsidRPr="0081754D" w:rsidRDefault="004D0BBD" w:rsidP="009934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99346E">
                    <w:rPr>
                      <w:b/>
                      <w:sz w:val="28"/>
                      <w:szCs w:val="28"/>
                    </w:rPr>
                    <w:t>. Ünite 4</w:t>
                  </w:r>
                  <w:r w:rsidR="0099346E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99346E">
                    <w:rPr>
                      <w:b/>
                      <w:sz w:val="28"/>
                      <w:szCs w:val="28"/>
                    </w:rPr>
                    <w:t>Isı, Maddeleri Etkiler (Genleşme ve Büzülme)</w:t>
                  </w:r>
                </w:p>
              </w:txbxContent>
            </v:textbox>
          </v:roundrect>
        </w:pict>
      </w:r>
    </w:p>
    <w:p w:rsidR="0099346E" w:rsidRDefault="0099346E" w:rsidP="007D034F">
      <w:pPr>
        <w:tabs>
          <w:tab w:val="left" w:pos="-5529"/>
        </w:tabs>
        <w:rPr>
          <w:b/>
          <w:sz w:val="28"/>
          <w:szCs w:val="28"/>
        </w:rPr>
      </w:pPr>
    </w:p>
    <w:p w:rsidR="0099346E" w:rsidRDefault="0099346E" w:rsidP="007D034F">
      <w:pPr>
        <w:tabs>
          <w:tab w:val="left" w:pos="-5529"/>
        </w:tabs>
        <w:rPr>
          <w:b/>
          <w:sz w:val="28"/>
          <w:szCs w:val="28"/>
        </w:rPr>
      </w:pPr>
    </w:p>
    <w:p w:rsidR="0099346E" w:rsidRDefault="0099346E" w:rsidP="007D034F">
      <w:pPr>
        <w:tabs>
          <w:tab w:val="left" w:pos="-5529"/>
        </w:tabs>
        <w:rPr>
          <w:b/>
          <w:sz w:val="28"/>
          <w:szCs w:val="28"/>
        </w:rPr>
      </w:pPr>
    </w:p>
    <w:p w:rsidR="00A326CE" w:rsidRPr="007D034F" w:rsidRDefault="00A326C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Isınma-Soğuma</w:t>
      </w:r>
    </w:p>
    <w:p w:rsidR="00C701DB" w:rsidRPr="0099346E" w:rsidRDefault="00C701DB" w:rsidP="00C701DB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701DB" w:rsidRPr="0099346E" w:rsidRDefault="00A326CE" w:rsidP="0099346E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 xml:space="preserve">Bir madde ısı alarak ısınır, ısı vererek soğur. </w:t>
      </w:r>
    </w:p>
    <w:p w:rsidR="00C701DB" w:rsidRPr="0099346E" w:rsidRDefault="00C701DB" w:rsidP="0099346E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Pr="0099346E" w:rsidRDefault="0099346E" w:rsidP="0099346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b/>
          <w:color w:val="000000" w:themeColor="text1"/>
          <w:sz w:val="28"/>
          <w:szCs w:val="28"/>
        </w:rPr>
        <w:t>Örnek:</w:t>
      </w:r>
      <w:r w:rsidRPr="0099346E">
        <w:rPr>
          <w:color w:val="000000" w:themeColor="text1"/>
          <w:sz w:val="28"/>
          <w:szCs w:val="28"/>
        </w:rPr>
        <w:t xml:space="preserve"> </w:t>
      </w:r>
      <w:r w:rsidR="00A326CE" w:rsidRPr="0099346E">
        <w:rPr>
          <w:color w:val="000000" w:themeColor="text1"/>
          <w:sz w:val="28"/>
          <w:szCs w:val="28"/>
        </w:rPr>
        <w:t xml:space="preserve">Çorbayı ocağa koyduğumuzda ısı alarak ısınır. </w:t>
      </w:r>
    </w:p>
    <w:p w:rsidR="00C701DB" w:rsidRPr="0099346E" w:rsidRDefault="00C701DB" w:rsidP="0099346E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Pr="0099346E" w:rsidRDefault="00A326CE" w:rsidP="0099346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 xml:space="preserve">Buzdolabına koyduğumuzda ısı vererek soğur. </w:t>
      </w:r>
    </w:p>
    <w:p w:rsidR="00C701DB" w:rsidRPr="0099346E" w:rsidRDefault="00C701DB" w:rsidP="0099346E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Pr="0099346E" w:rsidRDefault="00A326CE" w:rsidP="0099346E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 xml:space="preserve">Isının maddeler üzerindeki en belirgin etkisi ısınma ve soğumadır. </w:t>
      </w:r>
    </w:p>
    <w:p w:rsidR="00C701DB" w:rsidRPr="0099346E" w:rsidRDefault="00C701DB" w:rsidP="0099346E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A326CE" w:rsidRPr="0099346E" w:rsidRDefault="00A326CE" w:rsidP="0099346E">
      <w:pPr>
        <w:pStyle w:val="ListeParagraf"/>
        <w:numPr>
          <w:ilvl w:val="0"/>
          <w:numId w:val="7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Isınan maddeler genleşirken, soğuyan maddeler büzülür.</w:t>
      </w:r>
    </w:p>
    <w:p w:rsidR="00C701DB" w:rsidRPr="007D034F" w:rsidRDefault="00C701DB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326CE" w:rsidRPr="007D034F" w:rsidRDefault="00A326C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Genleşme</w:t>
      </w:r>
    </w:p>
    <w:p w:rsidR="00C701DB" w:rsidRPr="0099346E" w:rsidRDefault="00C701DB" w:rsidP="00C701DB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701DB" w:rsidRPr="007D034F" w:rsidRDefault="00A326CE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Isı etkisi ile maddenin hacmindeki artıştır. </w:t>
      </w:r>
    </w:p>
    <w:p w:rsidR="00C701DB" w:rsidRPr="0099346E" w:rsidRDefault="00C701DB" w:rsidP="00C701D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701DB" w:rsidRPr="0099346E" w:rsidRDefault="0099346E" w:rsidP="0099346E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Genleşen maddenin boyu uzar ve</w:t>
      </w:r>
      <w:r w:rsidR="00A326CE" w:rsidRPr="0099346E">
        <w:rPr>
          <w:color w:val="000000" w:themeColor="text1"/>
          <w:sz w:val="28"/>
          <w:szCs w:val="28"/>
        </w:rPr>
        <w:t xml:space="preserve"> yüzeyi genişler. </w:t>
      </w:r>
    </w:p>
    <w:p w:rsidR="00C701DB" w:rsidRPr="0099346E" w:rsidRDefault="00C701DB" w:rsidP="0099346E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C701DB" w:rsidRPr="0099346E" w:rsidRDefault="00A326CE" w:rsidP="0099346E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 xml:space="preserve">Elektrik telleri, demir yolu rayları yazın genleşir. </w:t>
      </w:r>
    </w:p>
    <w:p w:rsidR="00C701DB" w:rsidRPr="0099346E" w:rsidRDefault="00C701DB" w:rsidP="0099346E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A326CE" w:rsidRPr="0099346E" w:rsidRDefault="00A326CE" w:rsidP="0099346E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Kavanoz kapağını açmak için sıcak suya koyarız, bu sayede kapak genleşerek açılır.</w:t>
      </w:r>
    </w:p>
    <w:p w:rsidR="00C701DB" w:rsidRPr="0099346E" w:rsidRDefault="00C701DB" w:rsidP="0099346E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C701DB" w:rsidRPr="0099346E" w:rsidRDefault="0099346E" w:rsidP="0099346E">
      <w:pPr>
        <w:pStyle w:val="ListeParagraf"/>
        <w:numPr>
          <w:ilvl w:val="0"/>
          <w:numId w:val="7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Demir yolu rayları</w:t>
      </w:r>
      <w:r w:rsidR="00A326CE" w:rsidRPr="0099346E">
        <w:rPr>
          <w:color w:val="000000" w:themeColor="text1"/>
          <w:sz w:val="28"/>
          <w:szCs w:val="28"/>
        </w:rPr>
        <w:t xml:space="preserve"> genleşmesi sonucu bozulabilir. </w:t>
      </w:r>
    </w:p>
    <w:p w:rsidR="00C701DB" w:rsidRPr="0099346E" w:rsidRDefault="00C701DB" w:rsidP="0099346E">
      <w:pPr>
        <w:shd w:val="clear" w:color="auto" w:fill="FFFFFF"/>
        <w:ind w:left="426" w:hanging="360"/>
        <w:textAlignment w:val="baseline"/>
        <w:rPr>
          <w:color w:val="000000" w:themeColor="text1"/>
          <w:sz w:val="16"/>
          <w:szCs w:val="16"/>
        </w:rPr>
      </w:pPr>
    </w:p>
    <w:p w:rsidR="00A326CE" w:rsidRDefault="00A326CE" w:rsidP="0099346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Bu nedenle rayların arasında boşluk bırakılır.</w:t>
      </w:r>
    </w:p>
    <w:p w:rsidR="0099346E" w:rsidRPr="0099346E" w:rsidRDefault="0099346E" w:rsidP="0099346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99346E" w:rsidRPr="007D034F" w:rsidRDefault="0099346E" w:rsidP="0099346E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Çaydanlıkta suyun kaynarken taşması sıvıların genleşmesiyle ilgilidir.</w:t>
      </w:r>
    </w:p>
    <w:p w:rsidR="0099346E" w:rsidRPr="00E41C8B" w:rsidRDefault="0099346E" w:rsidP="0099346E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99346E" w:rsidRPr="007D034F" w:rsidRDefault="0099346E" w:rsidP="0099346E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Sıvılar, katılardan daha fazla genleşir.</w:t>
      </w:r>
    </w:p>
    <w:p w:rsidR="00C701DB" w:rsidRPr="007D034F" w:rsidRDefault="00C701DB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41C8B" w:rsidRDefault="00E41C8B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9346E" w:rsidRDefault="0099346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9346E" w:rsidRDefault="0099346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9346E" w:rsidRDefault="0099346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9346E" w:rsidRDefault="0099346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A326CE" w:rsidRPr="007D034F" w:rsidRDefault="00A326C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Büzülme</w:t>
      </w:r>
    </w:p>
    <w:p w:rsidR="00C701DB" w:rsidRPr="0099346E" w:rsidRDefault="00C701DB" w:rsidP="00C701DB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701DB" w:rsidRPr="007D034F" w:rsidRDefault="00A326CE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7D034F">
        <w:rPr>
          <w:color w:val="000000" w:themeColor="text1"/>
          <w:sz w:val="28"/>
          <w:szCs w:val="28"/>
        </w:rPr>
        <w:t>Isı veren</w:t>
      </w:r>
      <w:proofErr w:type="gramEnd"/>
      <w:r w:rsidRPr="007D034F">
        <w:rPr>
          <w:color w:val="000000" w:themeColor="text1"/>
          <w:sz w:val="28"/>
          <w:szCs w:val="28"/>
        </w:rPr>
        <w:t xml:space="preserve"> maddenin hacminin azalmasıdır. </w:t>
      </w:r>
    </w:p>
    <w:p w:rsidR="00C701DB" w:rsidRPr="0099346E" w:rsidRDefault="00C701DB" w:rsidP="00C701D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326CE" w:rsidRPr="0099346E" w:rsidRDefault="00A326CE" w:rsidP="0099346E">
      <w:pPr>
        <w:pStyle w:val="ListeParagraf"/>
        <w:numPr>
          <w:ilvl w:val="0"/>
          <w:numId w:val="7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Kışın elektrik telleri ve demir yolu rayları büzülür.</w:t>
      </w:r>
    </w:p>
    <w:p w:rsidR="00C701DB" w:rsidRPr="0099346E" w:rsidRDefault="00C701DB" w:rsidP="00C701DB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A326CE" w:rsidRPr="007D034F" w:rsidRDefault="00A326CE" w:rsidP="00C701DB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Termometre içindeki sıvı ısı alınca genleşir. Isı verince büzülür.</w:t>
      </w:r>
    </w:p>
    <w:p w:rsidR="00C701DB" w:rsidRPr="00E41C8B" w:rsidRDefault="00C701DB" w:rsidP="00C701DB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C701DB" w:rsidRPr="007D034F" w:rsidRDefault="00A326CE" w:rsidP="00C701DB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Su başka maddelerden farklıdır. </w:t>
      </w:r>
    </w:p>
    <w:p w:rsidR="0099346E" w:rsidRPr="0099346E" w:rsidRDefault="0099346E" w:rsidP="00C701DB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99346E" w:rsidRDefault="00A326CE" w:rsidP="0099346E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Su 4 °C</w:t>
      </w:r>
      <w:r w:rsidR="00C701DB" w:rsidRPr="007D034F">
        <w:rPr>
          <w:color w:val="000000" w:themeColor="text1"/>
          <w:sz w:val="28"/>
          <w:szCs w:val="28"/>
        </w:rPr>
        <w:t xml:space="preserve"> iken</w:t>
      </w:r>
      <w:r w:rsidRPr="007D034F">
        <w:rPr>
          <w:color w:val="000000" w:themeColor="text1"/>
          <w:sz w:val="28"/>
          <w:szCs w:val="28"/>
        </w:rPr>
        <w:t xml:space="preserve"> en küçük hacim</w:t>
      </w:r>
      <w:r w:rsidR="0099346E">
        <w:rPr>
          <w:color w:val="000000" w:themeColor="text1"/>
          <w:sz w:val="28"/>
          <w:szCs w:val="28"/>
        </w:rPr>
        <w:t>dedir.</w:t>
      </w:r>
    </w:p>
    <w:p w:rsidR="0099346E" w:rsidRPr="0099346E" w:rsidRDefault="0099346E" w:rsidP="0099346E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326CE" w:rsidRDefault="0099346E" w:rsidP="0099346E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Sıcaklığı </w:t>
      </w:r>
      <w:r w:rsidRPr="007D034F">
        <w:rPr>
          <w:color w:val="000000" w:themeColor="text1"/>
          <w:sz w:val="28"/>
          <w:szCs w:val="28"/>
        </w:rPr>
        <w:t xml:space="preserve">4 °C iken </w:t>
      </w:r>
      <w:r w:rsidR="00A326CE" w:rsidRPr="007D034F">
        <w:rPr>
          <w:color w:val="000000" w:themeColor="text1"/>
          <w:sz w:val="28"/>
          <w:szCs w:val="28"/>
        </w:rPr>
        <w:t>arttığında ya da azaldığında genleşir ve hacmi artar.</w:t>
      </w:r>
    </w:p>
    <w:p w:rsidR="0099346E" w:rsidRPr="00553D0E" w:rsidRDefault="0099346E" w:rsidP="0099346E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99346E" w:rsidRPr="007D034F" w:rsidRDefault="0099346E" w:rsidP="0099346E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Başka bir ifadeyle suyun sıcaklığı 1</w:t>
      </w:r>
      <w:r w:rsidR="00553D0E">
        <w:rPr>
          <w:color w:val="000000" w:themeColor="text1"/>
          <w:sz w:val="28"/>
          <w:szCs w:val="28"/>
        </w:rPr>
        <w:t xml:space="preserve"> </w:t>
      </w:r>
      <w:r w:rsidR="00553D0E" w:rsidRPr="007D034F">
        <w:rPr>
          <w:color w:val="000000" w:themeColor="text1"/>
          <w:sz w:val="28"/>
          <w:szCs w:val="28"/>
        </w:rPr>
        <w:t>°C</w:t>
      </w:r>
      <w:r>
        <w:rPr>
          <w:color w:val="000000" w:themeColor="text1"/>
          <w:sz w:val="28"/>
          <w:szCs w:val="28"/>
        </w:rPr>
        <w:t xml:space="preserve"> iken sıcaklığını arttığımızda 4</w:t>
      </w:r>
      <w:r w:rsidR="00553D0E">
        <w:rPr>
          <w:color w:val="000000" w:themeColor="text1"/>
          <w:sz w:val="28"/>
          <w:szCs w:val="28"/>
        </w:rPr>
        <w:t xml:space="preserve"> </w:t>
      </w:r>
      <w:r w:rsidR="00553D0E" w:rsidRPr="007D034F">
        <w:rPr>
          <w:color w:val="000000" w:themeColor="text1"/>
          <w:sz w:val="28"/>
          <w:szCs w:val="28"/>
        </w:rPr>
        <w:t>°C</w:t>
      </w:r>
      <w:r>
        <w:rPr>
          <w:color w:val="000000" w:themeColor="text1"/>
          <w:sz w:val="28"/>
          <w:szCs w:val="28"/>
        </w:rPr>
        <w:t xml:space="preserve"> oluncaya kadar su büzülür </w:t>
      </w:r>
      <w:r w:rsidR="00553D0E">
        <w:rPr>
          <w:color w:val="000000" w:themeColor="text1"/>
          <w:sz w:val="28"/>
          <w:szCs w:val="28"/>
        </w:rPr>
        <w:t xml:space="preserve">ve </w:t>
      </w:r>
      <w:r>
        <w:rPr>
          <w:color w:val="000000" w:themeColor="text1"/>
          <w:sz w:val="28"/>
          <w:szCs w:val="28"/>
        </w:rPr>
        <w:t>4</w:t>
      </w:r>
      <w:r w:rsidR="00553D0E">
        <w:rPr>
          <w:color w:val="000000" w:themeColor="text1"/>
          <w:sz w:val="28"/>
          <w:szCs w:val="28"/>
        </w:rPr>
        <w:t xml:space="preserve"> </w:t>
      </w:r>
      <w:r w:rsidR="00553D0E" w:rsidRPr="007D034F">
        <w:rPr>
          <w:color w:val="000000" w:themeColor="text1"/>
          <w:sz w:val="28"/>
          <w:szCs w:val="28"/>
        </w:rPr>
        <w:t>°C</w:t>
      </w:r>
      <w:r>
        <w:rPr>
          <w:color w:val="000000" w:themeColor="text1"/>
          <w:sz w:val="28"/>
          <w:szCs w:val="28"/>
        </w:rPr>
        <w:t xml:space="preserve"> den</w:t>
      </w:r>
      <w:r w:rsidR="00553D0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sonra genleşir.</w:t>
      </w:r>
    </w:p>
    <w:p w:rsidR="00C701DB" w:rsidRPr="00E41C8B" w:rsidRDefault="00C701DB" w:rsidP="00C701DB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99346E" w:rsidRDefault="00A326CE" w:rsidP="00C701DB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Sıcaklığı artan gazlar</w:t>
      </w:r>
      <w:r w:rsidR="0099346E">
        <w:rPr>
          <w:color w:val="000000" w:themeColor="text1"/>
          <w:sz w:val="28"/>
          <w:szCs w:val="28"/>
        </w:rPr>
        <w:t xml:space="preserve"> da genleşir. </w:t>
      </w:r>
    </w:p>
    <w:p w:rsidR="0099346E" w:rsidRPr="0099346E" w:rsidRDefault="0099346E" w:rsidP="0099346E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326CE" w:rsidRPr="0099346E" w:rsidRDefault="0099346E" w:rsidP="0099346E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99346E">
        <w:rPr>
          <w:color w:val="000000" w:themeColor="text1"/>
          <w:sz w:val="28"/>
          <w:szCs w:val="28"/>
        </w:rPr>
        <w:t>Sıcak hava</w:t>
      </w:r>
      <w:r w:rsidR="00A326CE" w:rsidRPr="0099346E">
        <w:rPr>
          <w:color w:val="000000" w:themeColor="text1"/>
          <w:sz w:val="28"/>
          <w:szCs w:val="28"/>
        </w:rPr>
        <w:t>da balonlar çok genleşerek patlayabilir.</w:t>
      </w:r>
    </w:p>
    <w:p w:rsidR="00C701DB" w:rsidRPr="00E41C8B" w:rsidRDefault="00C701DB" w:rsidP="00C701DB">
      <w:pPr>
        <w:shd w:val="clear" w:color="auto" w:fill="FFFFFF"/>
        <w:ind w:left="360"/>
        <w:textAlignment w:val="baseline"/>
        <w:rPr>
          <w:color w:val="000000" w:themeColor="text1"/>
          <w:sz w:val="16"/>
          <w:szCs w:val="16"/>
        </w:rPr>
      </w:pPr>
    </w:p>
    <w:p w:rsidR="00A326CE" w:rsidRPr="007D034F" w:rsidRDefault="00A326CE" w:rsidP="00C701DB">
      <w:pPr>
        <w:numPr>
          <w:ilvl w:val="0"/>
          <w:numId w:val="75"/>
        </w:num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Sıvılar </w:t>
      </w:r>
      <w:r w:rsidR="0099346E">
        <w:rPr>
          <w:color w:val="000000" w:themeColor="text1"/>
          <w:sz w:val="28"/>
          <w:szCs w:val="28"/>
        </w:rPr>
        <w:t xml:space="preserve">da </w:t>
      </w:r>
      <w:r w:rsidRPr="007D034F">
        <w:rPr>
          <w:color w:val="000000" w:themeColor="text1"/>
          <w:sz w:val="28"/>
          <w:szCs w:val="28"/>
        </w:rPr>
        <w:t>büzülebilir.</w:t>
      </w:r>
    </w:p>
    <w:p w:rsidR="00C701DB" w:rsidRPr="007D034F" w:rsidRDefault="00C701DB" w:rsidP="00C701DB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C701DB" w:rsidRPr="007D034F" w:rsidRDefault="00A326C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 xml:space="preserve">Genleşme ve </w:t>
      </w:r>
      <w:r w:rsidR="00C701DB" w:rsidRPr="007D034F">
        <w:rPr>
          <w:b/>
          <w:bCs/>
          <w:color w:val="000000" w:themeColor="text1"/>
          <w:sz w:val="28"/>
          <w:szCs w:val="28"/>
        </w:rPr>
        <w:t>B</w:t>
      </w:r>
      <w:r w:rsidRPr="007D034F">
        <w:rPr>
          <w:b/>
          <w:bCs/>
          <w:color w:val="000000" w:themeColor="text1"/>
          <w:sz w:val="28"/>
          <w:szCs w:val="28"/>
        </w:rPr>
        <w:t xml:space="preserve">üzülmenin </w:t>
      </w:r>
    </w:p>
    <w:p w:rsidR="00A326CE" w:rsidRPr="007D034F" w:rsidRDefault="00C701DB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O</w:t>
      </w:r>
      <w:r w:rsidR="00A326CE" w:rsidRPr="007D034F">
        <w:rPr>
          <w:b/>
          <w:bCs/>
          <w:color w:val="000000" w:themeColor="text1"/>
          <w:sz w:val="28"/>
          <w:szCs w:val="28"/>
        </w:rPr>
        <w:t xml:space="preserve">lumlu </w:t>
      </w:r>
      <w:r w:rsidRPr="007D034F">
        <w:rPr>
          <w:b/>
          <w:bCs/>
          <w:color w:val="000000" w:themeColor="text1"/>
          <w:sz w:val="28"/>
          <w:szCs w:val="28"/>
        </w:rPr>
        <w:t>Y</w:t>
      </w:r>
      <w:r w:rsidR="00A326CE" w:rsidRPr="007D034F">
        <w:rPr>
          <w:b/>
          <w:bCs/>
          <w:color w:val="000000" w:themeColor="text1"/>
          <w:sz w:val="28"/>
          <w:szCs w:val="28"/>
        </w:rPr>
        <w:t>önleri</w:t>
      </w:r>
    </w:p>
    <w:p w:rsidR="00C701DB" w:rsidRPr="00E41C8B" w:rsidRDefault="00C701DB" w:rsidP="00C701DB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701DB" w:rsidRDefault="00A326CE" w:rsidP="00553D0E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Sıkışan konserve kutusu</w:t>
      </w:r>
      <w:r w:rsidR="00E41C8B" w:rsidRPr="00553D0E">
        <w:rPr>
          <w:color w:val="000000" w:themeColor="text1"/>
          <w:sz w:val="28"/>
          <w:szCs w:val="28"/>
        </w:rPr>
        <w:t xml:space="preserve"> genleştirilerek açılır.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Default="00A326CE" w:rsidP="00553D0E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Termometre</w:t>
      </w:r>
      <w:r w:rsidR="00E41C8B" w:rsidRPr="00553D0E">
        <w:rPr>
          <w:color w:val="000000" w:themeColor="text1"/>
          <w:sz w:val="28"/>
          <w:szCs w:val="28"/>
        </w:rPr>
        <w:t>,</w:t>
      </w:r>
      <w:r w:rsidRPr="00553D0E">
        <w:rPr>
          <w:color w:val="000000" w:themeColor="text1"/>
          <w:sz w:val="28"/>
          <w:szCs w:val="28"/>
        </w:rPr>
        <w:t xml:space="preserve"> genleşme ve büzülme sayesinde çalışır.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Default="00A326CE" w:rsidP="00553D0E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Toprak oluşur.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Default="00A326CE" w:rsidP="00553D0E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Gözlük camı sıkıştırılmasında kullanılır.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A326CE" w:rsidRPr="00553D0E" w:rsidRDefault="00A326CE" w:rsidP="00553D0E">
      <w:pPr>
        <w:pStyle w:val="ListeParagraf"/>
        <w:numPr>
          <w:ilvl w:val="0"/>
          <w:numId w:val="7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Sıcak hava balonunun uçması için içindeki hava ısı etkisiyle genleşir.</w:t>
      </w:r>
    </w:p>
    <w:p w:rsidR="00C701DB" w:rsidRPr="007D034F" w:rsidRDefault="00C701DB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701DB" w:rsidRPr="007D034F" w:rsidRDefault="00A326C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lastRenderedPageBreak/>
        <w:t xml:space="preserve">Genleşme ve </w:t>
      </w:r>
      <w:r w:rsidR="00C701DB" w:rsidRPr="007D034F">
        <w:rPr>
          <w:b/>
          <w:bCs/>
          <w:color w:val="000000" w:themeColor="text1"/>
          <w:sz w:val="28"/>
          <w:szCs w:val="28"/>
        </w:rPr>
        <w:t>B</w:t>
      </w:r>
      <w:r w:rsidRPr="007D034F">
        <w:rPr>
          <w:b/>
          <w:bCs/>
          <w:color w:val="000000" w:themeColor="text1"/>
          <w:sz w:val="28"/>
          <w:szCs w:val="28"/>
        </w:rPr>
        <w:t xml:space="preserve">üzülmenin </w:t>
      </w:r>
    </w:p>
    <w:p w:rsidR="00A326CE" w:rsidRPr="007D034F" w:rsidRDefault="00C701DB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O</w:t>
      </w:r>
      <w:r w:rsidR="00A326CE" w:rsidRPr="007D034F">
        <w:rPr>
          <w:b/>
          <w:bCs/>
          <w:color w:val="000000" w:themeColor="text1"/>
          <w:sz w:val="28"/>
          <w:szCs w:val="28"/>
        </w:rPr>
        <w:t xml:space="preserve">lumsuz </w:t>
      </w:r>
      <w:r w:rsidRPr="007D034F">
        <w:rPr>
          <w:b/>
          <w:bCs/>
          <w:color w:val="000000" w:themeColor="text1"/>
          <w:sz w:val="28"/>
          <w:szCs w:val="28"/>
        </w:rPr>
        <w:t>Y</w:t>
      </w:r>
      <w:r w:rsidR="00A326CE" w:rsidRPr="007D034F">
        <w:rPr>
          <w:b/>
          <w:bCs/>
          <w:color w:val="000000" w:themeColor="text1"/>
          <w:sz w:val="28"/>
          <w:szCs w:val="28"/>
        </w:rPr>
        <w:t>önleri</w:t>
      </w:r>
    </w:p>
    <w:p w:rsidR="00C701DB" w:rsidRPr="00E41C8B" w:rsidRDefault="00C701DB" w:rsidP="00C701D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701DB" w:rsidRDefault="00553D0E" w:rsidP="00553D0E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Soğuk bardak</w:t>
      </w:r>
      <w:r w:rsidR="00A326CE" w:rsidRPr="00553D0E">
        <w:rPr>
          <w:color w:val="000000" w:themeColor="text1"/>
          <w:sz w:val="28"/>
          <w:szCs w:val="28"/>
        </w:rPr>
        <w:t xml:space="preserve"> aniden ısın</w:t>
      </w:r>
      <w:r>
        <w:rPr>
          <w:color w:val="000000" w:themeColor="text1"/>
          <w:sz w:val="28"/>
          <w:szCs w:val="28"/>
        </w:rPr>
        <w:t>ınca çatlar.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Default="00A326CE" w:rsidP="00553D0E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Sıcak günlerde genle</w:t>
      </w:r>
      <w:r w:rsidR="00553D0E">
        <w:rPr>
          <w:color w:val="000000" w:themeColor="text1"/>
          <w:sz w:val="28"/>
          <w:szCs w:val="28"/>
        </w:rPr>
        <w:t>şme ile gözlük camları düşer</w:t>
      </w:r>
      <w:r w:rsidRPr="00553D0E">
        <w:rPr>
          <w:color w:val="000000" w:themeColor="text1"/>
          <w:sz w:val="28"/>
          <w:szCs w:val="28"/>
        </w:rPr>
        <w:t>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Default="00A326CE" w:rsidP="00553D0E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Mutfak tüpü, konserve kutusu ve sprey kutular genleşme</w:t>
      </w:r>
      <w:r w:rsidR="00553D0E">
        <w:rPr>
          <w:color w:val="000000" w:themeColor="text1"/>
          <w:sz w:val="28"/>
          <w:szCs w:val="28"/>
        </w:rPr>
        <w:t>yle patlar.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Default="00A326CE" w:rsidP="00553D0E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Tren rayları genleşme ile</w:t>
      </w:r>
      <w:r w:rsidR="00553D0E">
        <w:rPr>
          <w:color w:val="000000" w:themeColor="text1"/>
          <w:sz w:val="28"/>
          <w:szCs w:val="28"/>
        </w:rPr>
        <w:t xml:space="preserve"> bozulur. 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701DB" w:rsidRDefault="00A326CE" w:rsidP="00553D0E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Ya</w:t>
      </w:r>
      <w:r w:rsidR="00553D0E">
        <w:rPr>
          <w:color w:val="000000" w:themeColor="text1"/>
          <w:sz w:val="28"/>
          <w:szCs w:val="28"/>
        </w:rPr>
        <w:t xml:space="preserve">z aylarında elektrik telleri </w:t>
      </w:r>
      <w:r w:rsidRPr="00553D0E">
        <w:rPr>
          <w:color w:val="000000" w:themeColor="text1"/>
          <w:sz w:val="28"/>
          <w:szCs w:val="28"/>
        </w:rPr>
        <w:t>sarkarak tehlike oluşturur.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553D0E" w:rsidRDefault="00A326CE" w:rsidP="00553D0E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 xml:space="preserve">Ağzı kapalı </w:t>
      </w:r>
      <w:r w:rsidR="00C701DB" w:rsidRPr="00553D0E">
        <w:rPr>
          <w:color w:val="000000" w:themeColor="text1"/>
          <w:sz w:val="28"/>
          <w:szCs w:val="28"/>
        </w:rPr>
        <w:t>kaptaki</w:t>
      </w:r>
      <w:r w:rsidR="00553D0E">
        <w:rPr>
          <w:color w:val="000000" w:themeColor="text1"/>
          <w:sz w:val="28"/>
          <w:szCs w:val="28"/>
        </w:rPr>
        <w:t xml:space="preserve"> su,</w:t>
      </w:r>
      <w:r w:rsidRPr="00553D0E">
        <w:rPr>
          <w:color w:val="000000" w:themeColor="text1"/>
          <w:sz w:val="28"/>
          <w:szCs w:val="28"/>
        </w:rPr>
        <w:t xml:space="preserve"> buzdolabında donarak kabı çatlatır.</w:t>
      </w:r>
    </w:p>
    <w:p w:rsidR="00553D0E" w:rsidRPr="00553D0E" w:rsidRDefault="00553D0E" w:rsidP="00553D0E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A326CE" w:rsidRPr="00553D0E" w:rsidRDefault="00A326CE" w:rsidP="00553D0E">
      <w:pPr>
        <w:pStyle w:val="ListeParagraf"/>
        <w:numPr>
          <w:ilvl w:val="0"/>
          <w:numId w:val="8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53D0E">
        <w:rPr>
          <w:color w:val="000000" w:themeColor="text1"/>
          <w:sz w:val="28"/>
          <w:szCs w:val="28"/>
        </w:rPr>
        <w:t>Soğuk havada donan su boruları patlatır.</w:t>
      </w:r>
    </w:p>
    <w:p w:rsidR="00C701DB" w:rsidRPr="007D034F" w:rsidRDefault="00C701DB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326CE" w:rsidRPr="00E41C8B" w:rsidRDefault="00E41C8B" w:rsidP="00C701DB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788035</wp:posOffset>
            </wp:positionV>
            <wp:extent cx="1568450" cy="1296670"/>
            <wp:effectExtent l="19050" t="19050" r="12700" b="17780"/>
            <wp:wrapSquare wrapText="bothSides"/>
            <wp:docPr id="3" name="Resim 3" descr="Metal_cif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tal_cift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12966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1DB" w:rsidRPr="007D034F">
        <w:rPr>
          <w:b/>
          <w:color w:val="000000" w:themeColor="text1"/>
          <w:sz w:val="28"/>
          <w:szCs w:val="28"/>
        </w:rPr>
        <w:t>Termostat:</w:t>
      </w:r>
      <w:r>
        <w:rPr>
          <w:b/>
          <w:color w:val="000000" w:themeColor="text1"/>
          <w:sz w:val="28"/>
          <w:szCs w:val="28"/>
        </w:rPr>
        <w:t xml:space="preserve"> </w:t>
      </w:r>
      <w:r w:rsidR="00A326CE" w:rsidRPr="007D034F">
        <w:rPr>
          <w:color w:val="000000" w:themeColor="text1"/>
          <w:sz w:val="28"/>
          <w:szCs w:val="28"/>
        </w:rPr>
        <w:t>Farklı genleşmelere sahip metal çiftleri ısıtılırsa ya da soğutulursa bükülme meydana gelir.</w:t>
      </w:r>
    </w:p>
    <w:p w:rsidR="00C701DB" w:rsidRPr="007D034F" w:rsidRDefault="00C701DB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326CE" w:rsidRPr="007D034F" w:rsidRDefault="00A326CE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Bu özellikten yararlanılarak ütü, fırın, buzdolabı gibi araçlarda termostat yapılmıştır.</w:t>
      </w:r>
    </w:p>
    <w:p w:rsidR="00C701DB" w:rsidRPr="007D034F" w:rsidRDefault="00C701DB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326CE" w:rsidRPr="007D034F" w:rsidRDefault="00A326CE" w:rsidP="00C701DB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7D034F">
        <w:rPr>
          <w:b/>
          <w:bCs/>
          <w:color w:val="000000" w:themeColor="text1"/>
          <w:sz w:val="28"/>
          <w:szCs w:val="28"/>
        </w:rPr>
        <w:t>Gravzant Halkası</w:t>
      </w:r>
    </w:p>
    <w:p w:rsidR="00C701DB" w:rsidRPr="00E41C8B" w:rsidRDefault="00C701DB" w:rsidP="00C701DB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701DB" w:rsidRPr="007D034F" w:rsidRDefault="00A326CE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-635</wp:posOffset>
            </wp:positionV>
            <wp:extent cx="961390" cy="1615440"/>
            <wp:effectExtent l="19050" t="19050" r="10160" b="22860"/>
            <wp:wrapSquare wrapText="bothSides"/>
            <wp:docPr id="4" name="Resim 4" descr="gravzant_halk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vzant_halkas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16154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1" w:tgtFrame="_blank" w:history="1">
        <w:r w:rsidRPr="007D034F">
          <w:rPr>
            <w:color w:val="000000" w:themeColor="text1"/>
            <w:sz w:val="28"/>
            <w:szCs w:val="28"/>
          </w:rPr>
          <w:t>Gravzant halkası</w:t>
        </w:r>
      </w:hyperlink>
      <w:r w:rsidRPr="007D034F">
        <w:rPr>
          <w:color w:val="000000" w:themeColor="text1"/>
          <w:sz w:val="28"/>
          <w:szCs w:val="28"/>
        </w:rPr>
        <w:t xml:space="preserve"> ve demir küre aynı sıcaklıkta olduklarında küre halkadan geçer. </w:t>
      </w:r>
    </w:p>
    <w:p w:rsidR="00C701DB" w:rsidRPr="00E41C8B" w:rsidRDefault="00C701DB" w:rsidP="00C701DB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A326CE" w:rsidRPr="007D034F" w:rsidRDefault="00A326CE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Demir küre ısıtıldığında genleşir ve halkadan geçmez.</w:t>
      </w:r>
    </w:p>
    <w:p w:rsidR="00C701DB" w:rsidRPr="007D034F" w:rsidRDefault="00C701DB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326CE" w:rsidRPr="007D034F" w:rsidRDefault="00A326CE" w:rsidP="00C701DB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Bu deneyle ısı etkisi ile maddelerin genleştiğini görmüş olursunuz.</w:t>
      </w:r>
    </w:p>
    <w:p w:rsidR="00553D0E" w:rsidRDefault="00553D0E" w:rsidP="00C701DB">
      <w:pPr>
        <w:pStyle w:val="Balk3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</w:rPr>
      </w:pPr>
    </w:p>
    <w:p w:rsidR="00C701DB" w:rsidRPr="007D034F" w:rsidRDefault="00A326CE" w:rsidP="00C701DB">
      <w:pPr>
        <w:pStyle w:val="Balk3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</w:rPr>
      </w:pPr>
      <w:r w:rsidRPr="007D034F">
        <w:rPr>
          <w:bCs w:val="0"/>
          <w:color w:val="000000" w:themeColor="text1"/>
          <w:sz w:val="28"/>
          <w:szCs w:val="28"/>
        </w:rPr>
        <w:lastRenderedPageBreak/>
        <w:t xml:space="preserve">Genleşme ve </w:t>
      </w:r>
      <w:r w:rsidR="00C701DB" w:rsidRPr="007D034F">
        <w:rPr>
          <w:bCs w:val="0"/>
          <w:color w:val="000000" w:themeColor="text1"/>
          <w:sz w:val="28"/>
          <w:szCs w:val="28"/>
        </w:rPr>
        <w:t>B</w:t>
      </w:r>
      <w:r w:rsidRPr="007D034F">
        <w:rPr>
          <w:bCs w:val="0"/>
          <w:color w:val="000000" w:themeColor="text1"/>
          <w:sz w:val="28"/>
          <w:szCs w:val="28"/>
        </w:rPr>
        <w:t xml:space="preserve">üzülmenin </w:t>
      </w:r>
    </w:p>
    <w:p w:rsidR="00A326CE" w:rsidRPr="007D034F" w:rsidRDefault="00C701DB" w:rsidP="00C701DB">
      <w:pPr>
        <w:pStyle w:val="Balk3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</w:rPr>
      </w:pPr>
      <w:r w:rsidRPr="007D034F">
        <w:rPr>
          <w:bCs w:val="0"/>
          <w:color w:val="000000" w:themeColor="text1"/>
          <w:sz w:val="28"/>
          <w:szCs w:val="28"/>
        </w:rPr>
        <w:t>S</w:t>
      </w:r>
      <w:r w:rsidR="00A326CE" w:rsidRPr="007D034F">
        <w:rPr>
          <w:bCs w:val="0"/>
          <w:color w:val="000000" w:themeColor="text1"/>
          <w:sz w:val="28"/>
          <w:szCs w:val="28"/>
        </w:rPr>
        <w:t xml:space="preserve">ıralaması </w:t>
      </w:r>
      <w:r w:rsidRPr="007D034F">
        <w:rPr>
          <w:bCs w:val="0"/>
          <w:color w:val="000000" w:themeColor="text1"/>
          <w:sz w:val="28"/>
          <w:szCs w:val="28"/>
        </w:rPr>
        <w:t>N</w:t>
      </w:r>
      <w:r w:rsidR="00A326CE" w:rsidRPr="007D034F">
        <w:rPr>
          <w:bCs w:val="0"/>
          <w:color w:val="000000" w:themeColor="text1"/>
          <w:sz w:val="28"/>
          <w:szCs w:val="28"/>
        </w:rPr>
        <w:t>asıldır?</w:t>
      </w:r>
    </w:p>
    <w:p w:rsidR="00C701DB" w:rsidRPr="007D034F" w:rsidRDefault="00C701DB" w:rsidP="00C701DB">
      <w:pPr>
        <w:pStyle w:val="Balk3"/>
        <w:spacing w:before="0" w:beforeAutospacing="0" w:after="0" w:afterAutospacing="0"/>
        <w:textAlignment w:val="baseline"/>
        <w:rPr>
          <w:b w:val="0"/>
          <w:bCs w:val="0"/>
          <w:color w:val="000000" w:themeColor="text1"/>
          <w:sz w:val="28"/>
          <w:szCs w:val="28"/>
        </w:rPr>
      </w:pPr>
    </w:p>
    <w:p w:rsidR="00C701DB" w:rsidRPr="007D034F" w:rsidRDefault="00A326CE" w:rsidP="00C701DB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Genleşme en fazla gazlarda, sonra sıvılarda en az katılarda görülür. </w:t>
      </w:r>
    </w:p>
    <w:p w:rsidR="00C701DB" w:rsidRPr="007D034F" w:rsidRDefault="00C701DB" w:rsidP="00C701DB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C701DB" w:rsidRPr="007D034F" w:rsidRDefault="00A326CE" w:rsidP="00C701DB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 xml:space="preserve">En fazla genleşen soğuduğu zaman en fazla büzülecektir. </w:t>
      </w:r>
    </w:p>
    <w:p w:rsidR="00C701DB" w:rsidRPr="007D034F" w:rsidRDefault="00C701DB" w:rsidP="00C701DB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A326CE" w:rsidRPr="007D034F" w:rsidRDefault="00553D0E" w:rsidP="00C701DB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="00A326CE" w:rsidRPr="007D034F">
        <w:rPr>
          <w:color w:val="000000" w:themeColor="text1"/>
          <w:sz w:val="28"/>
          <w:szCs w:val="28"/>
        </w:rPr>
        <w:t>oğutulan maddeler de en fazla büzülen gazlar, sonra sıvılar, en azda katılar olacaktır.</w:t>
      </w:r>
    </w:p>
    <w:p w:rsidR="00C701DB" w:rsidRPr="007D034F" w:rsidRDefault="00C701DB" w:rsidP="00C701DB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A326CE" w:rsidRPr="007D034F" w:rsidRDefault="00A326CE" w:rsidP="00C701DB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7D034F">
        <w:rPr>
          <w:rStyle w:val="Gl"/>
          <w:color w:val="000000" w:themeColor="text1"/>
          <w:sz w:val="28"/>
          <w:szCs w:val="28"/>
          <w:bdr w:val="none" w:sz="0" w:space="0" w:color="auto" w:frame="1"/>
        </w:rPr>
        <w:t>Genleşme ve büzülmenin sıralaması:</w:t>
      </w:r>
      <w:r w:rsidRPr="007D034F">
        <w:rPr>
          <w:rStyle w:val="apple-converted-space"/>
          <w:color w:val="000000" w:themeColor="text1"/>
          <w:sz w:val="28"/>
          <w:szCs w:val="28"/>
        </w:rPr>
        <w:t> </w:t>
      </w:r>
      <w:r w:rsidR="00553D0E"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7D034F">
        <w:rPr>
          <w:color w:val="000000" w:themeColor="text1"/>
          <w:sz w:val="28"/>
          <w:szCs w:val="28"/>
        </w:rPr>
        <w:t>Gaz &gt; Sıvı &gt; Katı</w:t>
      </w:r>
    </w:p>
    <w:p w:rsidR="00F5529E" w:rsidRPr="007D034F" w:rsidRDefault="00F5529E" w:rsidP="00C701DB">
      <w:pPr>
        <w:pStyle w:val="Balk2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  <w:bdr w:val="none" w:sz="0" w:space="0" w:color="auto" w:frame="1"/>
        </w:rPr>
      </w:pPr>
    </w:p>
    <w:p w:rsidR="00A326CE" w:rsidRPr="007D034F" w:rsidRDefault="00A326CE" w:rsidP="00C701DB">
      <w:pPr>
        <w:pStyle w:val="Balk2"/>
        <w:spacing w:before="0" w:beforeAutospacing="0" w:after="0" w:afterAutospacing="0"/>
        <w:textAlignment w:val="baseline"/>
        <w:rPr>
          <w:bCs w:val="0"/>
          <w:color w:val="000000" w:themeColor="text1"/>
          <w:sz w:val="28"/>
          <w:szCs w:val="28"/>
          <w:bdr w:val="none" w:sz="0" w:space="0" w:color="auto" w:frame="1"/>
        </w:rPr>
      </w:pPr>
      <w:r w:rsidRPr="007D034F">
        <w:rPr>
          <w:bCs w:val="0"/>
          <w:color w:val="000000" w:themeColor="text1"/>
          <w:sz w:val="28"/>
          <w:szCs w:val="28"/>
          <w:bdr w:val="none" w:sz="0" w:space="0" w:color="auto" w:frame="1"/>
        </w:rPr>
        <w:t xml:space="preserve">Genleşme ve </w:t>
      </w:r>
      <w:r w:rsidR="00F5529E" w:rsidRPr="007D034F">
        <w:rPr>
          <w:bCs w:val="0"/>
          <w:color w:val="000000" w:themeColor="text1"/>
          <w:sz w:val="28"/>
          <w:szCs w:val="28"/>
          <w:bdr w:val="none" w:sz="0" w:space="0" w:color="auto" w:frame="1"/>
        </w:rPr>
        <w:t>B</w:t>
      </w:r>
      <w:r w:rsidRPr="007D034F">
        <w:rPr>
          <w:bCs w:val="0"/>
          <w:color w:val="000000" w:themeColor="text1"/>
          <w:sz w:val="28"/>
          <w:szCs w:val="28"/>
          <w:bdr w:val="none" w:sz="0" w:space="0" w:color="auto" w:frame="1"/>
        </w:rPr>
        <w:t xml:space="preserve">üzülmeye </w:t>
      </w:r>
      <w:r w:rsidR="00F5529E" w:rsidRPr="007D034F">
        <w:rPr>
          <w:bCs w:val="0"/>
          <w:color w:val="000000" w:themeColor="text1"/>
          <w:sz w:val="28"/>
          <w:szCs w:val="28"/>
          <w:bdr w:val="none" w:sz="0" w:space="0" w:color="auto" w:frame="1"/>
        </w:rPr>
        <w:t>Ö</w:t>
      </w:r>
      <w:r w:rsidRPr="007D034F">
        <w:rPr>
          <w:bCs w:val="0"/>
          <w:color w:val="000000" w:themeColor="text1"/>
          <w:sz w:val="28"/>
          <w:szCs w:val="28"/>
          <w:bdr w:val="none" w:sz="0" w:space="0" w:color="auto" w:frame="1"/>
        </w:rPr>
        <w:t>rnekler</w:t>
      </w:r>
    </w:p>
    <w:p w:rsidR="00C701DB" w:rsidRPr="007D034F" w:rsidRDefault="00C701DB" w:rsidP="00C701DB">
      <w:pPr>
        <w:pStyle w:val="Balk2"/>
        <w:spacing w:before="0" w:beforeAutospacing="0" w:after="0" w:afterAutospacing="0"/>
        <w:textAlignment w:val="baseline"/>
        <w:rPr>
          <w:b w:val="0"/>
          <w:bCs w:val="0"/>
          <w:color w:val="000000" w:themeColor="text1"/>
          <w:sz w:val="28"/>
          <w:szCs w:val="28"/>
        </w:rPr>
      </w:pPr>
    </w:p>
    <w:p w:rsidR="00C701DB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Elektrik telleri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C701DB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Gözlük çerçevesi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="00D63393" w:rsidRPr="00D63393">
        <w:rPr>
          <w:b/>
          <w:color w:val="000000" w:themeColor="text1"/>
          <w:sz w:val="28"/>
          <w:szCs w:val="28"/>
        </w:rPr>
        <w:t xml:space="preserve"> 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D63393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Tren rayları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</w:p>
    <w:p w:rsidR="00D63393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Termometre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D63393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Termostatlar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</w:p>
    <w:p w:rsidR="00C701DB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C701DB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Kavanoz kapakları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="00D63393" w:rsidRPr="00D63393">
        <w:rPr>
          <w:b/>
          <w:color w:val="000000" w:themeColor="text1"/>
          <w:sz w:val="28"/>
          <w:szCs w:val="28"/>
        </w:rPr>
        <w:t xml:space="preserve"> 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C701DB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Araç lastikleri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="00D63393" w:rsidRPr="00D63393">
        <w:rPr>
          <w:b/>
          <w:color w:val="000000" w:themeColor="text1"/>
          <w:sz w:val="28"/>
          <w:szCs w:val="28"/>
        </w:rPr>
        <w:t xml:space="preserve"> 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C701DB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Sıcak hava balonları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="00D63393" w:rsidRPr="00D63393">
        <w:rPr>
          <w:b/>
          <w:color w:val="000000" w:themeColor="text1"/>
          <w:sz w:val="28"/>
          <w:szCs w:val="28"/>
        </w:rPr>
        <w:t xml:space="preserve"> 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E41C8B" w:rsidRPr="00D63393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Gök gürültüsü</w:t>
      </w:r>
      <w:r w:rsidRPr="00D63393">
        <w:rPr>
          <w:rStyle w:val="apple-converted-space"/>
          <w:b/>
          <w:color w:val="000000" w:themeColor="text1"/>
          <w:sz w:val="28"/>
          <w:szCs w:val="28"/>
        </w:rPr>
        <w:t> </w:t>
      </w:r>
      <w:r w:rsidR="00D63393" w:rsidRPr="00D63393">
        <w:rPr>
          <w:b/>
          <w:color w:val="000000" w:themeColor="text1"/>
          <w:sz w:val="28"/>
          <w:szCs w:val="28"/>
        </w:rPr>
        <w:t xml:space="preserve"> 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rStyle w:val="Gl"/>
          <w:b w:val="0"/>
          <w:bCs w:val="0"/>
          <w:color w:val="000000" w:themeColor="text1"/>
          <w:sz w:val="28"/>
          <w:szCs w:val="28"/>
        </w:rPr>
      </w:pPr>
    </w:p>
    <w:p w:rsidR="00D63393" w:rsidRPr="00D63393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rStyle w:val="apple-converted-space"/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Toprak oluşması</w:t>
      </w:r>
      <w:r w:rsidRPr="00D63393">
        <w:rPr>
          <w:rStyle w:val="apple-converted-space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</w:p>
    <w:p w:rsidR="00C701DB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b/>
          <w:color w:val="000000" w:themeColor="text1"/>
          <w:sz w:val="28"/>
          <w:szCs w:val="28"/>
        </w:rPr>
        <w:t xml:space="preserve"> </w:t>
      </w:r>
    </w:p>
    <w:p w:rsidR="00C701DB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Dişlerin çatlaması</w:t>
      </w:r>
      <w:r w:rsidR="00D63393" w:rsidRPr="00D63393">
        <w:rPr>
          <w:b/>
          <w:color w:val="000000" w:themeColor="text1"/>
          <w:sz w:val="28"/>
          <w:szCs w:val="28"/>
        </w:rPr>
        <w:t xml:space="preserve"> </w:t>
      </w:r>
    </w:p>
    <w:p w:rsidR="00D63393" w:rsidRPr="00D63393" w:rsidRDefault="00D63393" w:rsidP="00D63393">
      <w:pPr>
        <w:pStyle w:val="NormalWeb"/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</w:p>
    <w:p w:rsidR="00A326CE" w:rsidRPr="00D63393" w:rsidRDefault="00A326CE" w:rsidP="00D63393">
      <w:pPr>
        <w:pStyle w:val="NormalWeb"/>
        <w:numPr>
          <w:ilvl w:val="0"/>
          <w:numId w:val="81"/>
        </w:numPr>
        <w:spacing w:before="0" w:beforeAutospacing="0" w:after="0" w:afterAutospacing="0"/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D63393">
        <w:rPr>
          <w:rStyle w:val="Gl"/>
          <w:b w:val="0"/>
          <w:color w:val="000000" w:themeColor="text1"/>
          <w:sz w:val="28"/>
          <w:szCs w:val="28"/>
          <w:bdr w:val="none" w:sz="0" w:space="0" w:color="auto" w:frame="1"/>
        </w:rPr>
        <w:t>Bina, köprü ve boru hatlarının yapımı</w:t>
      </w:r>
      <w:r w:rsidRPr="00D63393">
        <w:rPr>
          <w:b/>
          <w:color w:val="000000" w:themeColor="text1"/>
          <w:sz w:val="28"/>
          <w:szCs w:val="28"/>
        </w:rPr>
        <w:t xml:space="preserve">  </w:t>
      </w:r>
    </w:p>
    <w:p w:rsidR="00A326CE" w:rsidRPr="007D034F" w:rsidRDefault="00A326CE" w:rsidP="00C701DB">
      <w:pPr>
        <w:pStyle w:val="NormalWeb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7D034F">
        <w:rPr>
          <w:color w:val="000000" w:themeColor="text1"/>
          <w:sz w:val="28"/>
          <w:szCs w:val="28"/>
        </w:rPr>
        <w:t> </w:t>
      </w:r>
    </w:p>
    <w:p w:rsidR="00111988" w:rsidRPr="00D63393" w:rsidRDefault="00111988" w:rsidP="00D63393">
      <w:pPr>
        <w:rPr>
          <w:b/>
          <w:color w:val="000000" w:themeColor="text1"/>
          <w:sz w:val="28"/>
          <w:szCs w:val="28"/>
        </w:rPr>
      </w:pPr>
    </w:p>
    <w:sectPr w:rsidR="00111988" w:rsidRPr="00D63393" w:rsidSect="00645ABF">
      <w:headerReference w:type="default" r:id="rId12"/>
      <w:footerReference w:type="even" r:id="rId13"/>
      <w:footerReference w:type="default" r:id="rId14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DF3" w:rsidRDefault="001B1DF3">
      <w:r>
        <w:separator/>
      </w:r>
    </w:p>
  </w:endnote>
  <w:endnote w:type="continuationSeparator" w:id="0">
    <w:p w:rsidR="001B1DF3" w:rsidRDefault="001B1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C91A4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C91A40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D0BB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306B4E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DF3" w:rsidRDefault="001B1DF3">
      <w:r>
        <w:separator/>
      </w:r>
    </w:p>
  </w:footnote>
  <w:footnote w:type="continuationSeparator" w:id="0">
    <w:p w:rsidR="001B1DF3" w:rsidRDefault="001B1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AF1048">
      <w:rPr>
        <w:sz w:val="22"/>
        <w:szCs w:val="22"/>
      </w:rPr>
      <w:tab/>
    </w:r>
    <w:r w:rsidR="00AF1048">
      <w:rPr>
        <w:sz w:val="22"/>
        <w:szCs w:val="22"/>
      </w:rPr>
      <w:tab/>
      <w:t>5-</w:t>
    </w:r>
    <w:r w:rsidR="004D0BBD">
      <w:rPr>
        <w:sz w:val="22"/>
        <w:szCs w:val="22"/>
      </w:rPr>
      <w:t>4</w:t>
    </w:r>
    <w:r w:rsidR="00AF1048">
      <w:rPr>
        <w:sz w:val="22"/>
        <w:szCs w:val="22"/>
      </w:rPr>
      <w:t>-4</w:t>
    </w:r>
    <w:r w:rsidR="00C701DB">
      <w:rPr>
        <w:sz w:val="22"/>
        <w:szCs w:val="22"/>
      </w:rPr>
      <w:t>: Isı, Maddeleri Etkiler</w:t>
    </w:r>
    <w:r w:rsidR="000D544B">
      <w:rPr>
        <w:sz w:val="22"/>
        <w:szCs w:val="22"/>
      </w:rPr>
      <w:t xml:space="preserve">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C91A40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C91A40" w:rsidRPr="001879A4">
      <w:rPr>
        <w:sz w:val="22"/>
        <w:szCs w:val="22"/>
      </w:rPr>
      <w:fldChar w:fldCharType="separate"/>
    </w:r>
    <w:r w:rsidR="004D0BBD">
      <w:rPr>
        <w:noProof/>
        <w:sz w:val="22"/>
        <w:szCs w:val="22"/>
      </w:rPr>
      <w:t>1</w:t>
    </w:r>
    <w:r w:rsidR="00C91A40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C91A40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C91A40" w:rsidRPr="001879A4">
      <w:rPr>
        <w:sz w:val="22"/>
        <w:szCs w:val="22"/>
      </w:rPr>
      <w:fldChar w:fldCharType="separate"/>
    </w:r>
    <w:r w:rsidR="004D0BBD">
      <w:rPr>
        <w:noProof/>
        <w:sz w:val="22"/>
        <w:szCs w:val="22"/>
      </w:rPr>
      <w:t>2</w:t>
    </w:r>
    <w:r w:rsidR="00C91A40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2880"/>
    <w:multiLevelType w:val="hybridMultilevel"/>
    <w:tmpl w:val="C1FA1A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F70FC"/>
    <w:multiLevelType w:val="hybridMultilevel"/>
    <w:tmpl w:val="66DA2FB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24E02"/>
    <w:multiLevelType w:val="hybridMultilevel"/>
    <w:tmpl w:val="CEB6A98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17050"/>
    <w:multiLevelType w:val="hybridMultilevel"/>
    <w:tmpl w:val="DC32F2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F064E2"/>
    <w:multiLevelType w:val="hybridMultilevel"/>
    <w:tmpl w:val="E3CA70E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45781B"/>
    <w:multiLevelType w:val="hybridMultilevel"/>
    <w:tmpl w:val="F668B4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715B2"/>
    <w:multiLevelType w:val="hybridMultilevel"/>
    <w:tmpl w:val="EB7A2E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C54ED7"/>
    <w:multiLevelType w:val="hybridMultilevel"/>
    <w:tmpl w:val="AD7CEA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B6B3AB1"/>
    <w:multiLevelType w:val="hybridMultilevel"/>
    <w:tmpl w:val="94286E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304922"/>
    <w:multiLevelType w:val="hybridMultilevel"/>
    <w:tmpl w:val="C1ECEE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0612F6"/>
    <w:multiLevelType w:val="hybridMultilevel"/>
    <w:tmpl w:val="4F2223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6015D8"/>
    <w:multiLevelType w:val="hybridMultilevel"/>
    <w:tmpl w:val="8CE6C6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A35240"/>
    <w:multiLevelType w:val="hybridMultilevel"/>
    <w:tmpl w:val="3F5029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204CCB"/>
    <w:multiLevelType w:val="hybridMultilevel"/>
    <w:tmpl w:val="92B495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7A43542"/>
    <w:multiLevelType w:val="hybridMultilevel"/>
    <w:tmpl w:val="BEEE67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BB1D4A"/>
    <w:multiLevelType w:val="hybridMultilevel"/>
    <w:tmpl w:val="9E5464A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0E1807"/>
    <w:multiLevelType w:val="hybridMultilevel"/>
    <w:tmpl w:val="BB0074B6"/>
    <w:lvl w:ilvl="0" w:tplc="D786C3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1F1E84"/>
    <w:multiLevelType w:val="hybridMultilevel"/>
    <w:tmpl w:val="EAF8D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5030A0"/>
    <w:multiLevelType w:val="hybridMultilevel"/>
    <w:tmpl w:val="2B6059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DC53F60"/>
    <w:multiLevelType w:val="hybridMultilevel"/>
    <w:tmpl w:val="116EFE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E1671B9"/>
    <w:multiLevelType w:val="hybridMultilevel"/>
    <w:tmpl w:val="131C6722"/>
    <w:lvl w:ilvl="0" w:tplc="EEB680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3315743"/>
    <w:multiLevelType w:val="hybridMultilevel"/>
    <w:tmpl w:val="FF88A90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3F9458A"/>
    <w:multiLevelType w:val="hybridMultilevel"/>
    <w:tmpl w:val="FC1A09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4B862C2"/>
    <w:multiLevelType w:val="hybridMultilevel"/>
    <w:tmpl w:val="CFF201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72A2355"/>
    <w:multiLevelType w:val="hybridMultilevel"/>
    <w:tmpl w:val="51AECF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76D3D30"/>
    <w:multiLevelType w:val="hybridMultilevel"/>
    <w:tmpl w:val="23747B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7CF794C"/>
    <w:multiLevelType w:val="multilevel"/>
    <w:tmpl w:val="4B8CA3B2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87D6D90"/>
    <w:multiLevelType w:val="hybridMultilevel"/>
    <w:tmpl w:val="0D4805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B116DAF"/>
    <w:multiLevelType w:val="hybridMultilevel"/>
    <w:tmpl w:val="56AEC8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BE529FD"/>
    <w:multiLevelType w:val="hybridMultilevel"/>
    <w:tmpl w:val="1180CE7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06C55C2"/>
    <w:multiLevelType w:val="hybridMultilevel"/>
    <w:tmpl w:val="7AA22B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3767E3D"/>
    <w:multiLevelType w:val="hybridMultilevel"/>
    <w:tmpl w:val="840C6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3F86D7E"/>
    <w:multiLevelType w:val="hybridMultilevel"/>
    <w:tmpl w:val="9190BA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51B13B4"/>
    <w:multiLevelType w:val="hybridMultilevel"/>
    <w:tmpl w:val="36D860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69E0606"/>
    <w:multiLevelType w:val="hybridMultilevel"/>
    <w:tmpl w:val="6B48040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37795A50"/>
    <w:multiLevelType w:val="hybridMultilevel"/>
    <w:tmpl w:val="072A4C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82E7A1E"/>
    <w:multiLevelType w:val="hybridMultilevel"/>
    <w:tmpl w:val="58229A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C5A1028"/>
    <w:multiLevelType w:val="hybridMultilevel"/>
    <w:tmpl w:val="DDF0F53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02E53A0"/>
    <w:multiLevelType w:val="hybridMultilevel"/>
    <w:tmpl w:val="C95E92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0AA065B"/>
    <w:multiLevelType w:val="hybridMultilevel"/>
    <w:tmpl w:val="0EA648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1EB28CF"/>
    <w:multiLevelType w:val="hybridMultilevel"/>
    <w:tmpl w:val="7714D9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7CF11E0"/>
    <w:multiLevelType w:val="hybridMultilevel"/>
    <w:tmpl w:val="B3542534"/>
    <w:lvl w:ilvl="0" w:tplc="C85039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BB4011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A6E1B4F"/>
    <w:multiLevelType w:val="hybridMultilevel"/>
    <w:tmpl w:val="DD76B87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4CAD3F49"/>
    <w:multiLevelType w:val="hybridMultilevel"/>
    <w:tmpl w:val="1CE26E4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E2A5466"/>
    <w:multiLevelType w:val="hybridMultilevel"/>
    <w:tmpl w:val="3AC03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197632E"/>
    <w:multiLevelType w:val="hybridMultilevel"/>
    <w:tmpl w:val="4956E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3FC3EC7"/>
    <w:multiLevelType w:val="hybridMultilevel"/>
    <w:tmpl w:val="57AE23B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4086D78"/>
    <w:multiLevelType w:val="hybridMultilevel"/>
    <w:tmpl w:val="BD4C81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4952B6F"/>
    <w:multiLevelType w:val="hybridMultilevel"/>
    <w:tmpl w:val="0B52B4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562544F"/>
    <w:multiLevelType w:val="hybridMultilevel"/>
    <w:tmpl w:val="4F18D54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56A95395"/>
    <w:multiLevelType w:val="hybridMultilevel"/>
    <w:tmpl w:val="626C578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570F165D"/>
    <w:multiLevelType w:val="hybridMultilevel"/>
    <w:tmpl w:val="48F42D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59A303CA"/>
    <w:multiLevelType w:val="hybridMultilevel"/>
    <w:tmpl w:val="1A8AA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5B0801B4"/>
    <w:multiLevelType w:val="hybridMultilevel"/>
    <w:tmpl w:val="02888730"/>
    <w:lvl w:ilvl="0" w:tplc="D32E04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D164D94"/>
    <w:multiLevelType w:val="hybridMultilevel"/>
    <w:tmpl w:val="DD8244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5D1E043B"/>
    <w:multiLevelType w:val="hybridMultilevel"/>
    <w:tmpl w:val="D6FE53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02A6F3F"/>
    <w:multiLevelType w:val="hybridMultilevel"/>
    <w:tmpl w:val="7BFAA8C2"/>
    <w:lvl w:ilvl="0" w:tplc="940E8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70E5F6D"/>
    <w:multiLevelType w:val="hybridMultilevel"/>
    <w:tmpl w:val="511E8316"/>
    <w:lvl w:ilvl="0" w:tplc="7F3A39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7A273F9"/>
    <w:multiLevelType w:val="hybridMultilevel"/>
    <w:tmpl w:val="BE74F0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87A627A"/>
    <w:multiLevelType w:val="hybridMultilevel"/>
    <w:tmpl w:val="E7F8A506"/>
    <w:lvl w:ilvl="0" w:tplc="88E06F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6AFC0BD9"/>
    <w:multiLevelType w:val="hybridMultilevel"/>
    <w:tmpl w:val="620AA2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6BB67DAC"/>
    <w:multiLevelType w:val="hybridMultilevel"/>
    <w:tmpl w:val="EFC4ED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D186F92"/>
    <w:multiLevelType w:val="hybridMultilevel"/>
    <w:tmpl w:val="EC868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F3B7AA1"/>
    <w:multiLevelType w:val="hybridMultilevel"/>
    <w:tmpl w:val="AD0AE5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6361C9"/>
    <w:multiLevelType w:val="hybridMultilevel"/>
    <w:tmpl w:val="34D66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19C3158"/>
    <w:multiLevelType w:val="hybridMultilevel"/>
    <w:tmpl w:val="8528E1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54F2DBF"/>
    <w:multiLevelType w:val="hybridMultilevel"/>
    <w:tmpl w:val="72B29F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76F279A4"/>
    <w:multiLevelType w:val="hybridMultilevel"/>
    <w:tmpl w:val="6C822522"/>
    <w:lvl w:ilvl="0" w:tplc="D256D8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781B0526"/>
    <w:multiLevelType w:val="hybridMultilevel"/>
    <w:tmpl w:val="88DE21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B1E0972"/>
    <w:multiLevelType w:val="hybridMultilevel"/>
    <w:tmpl w:val="0D3AB7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7E776CDA"/>
    <w:multiLevelType w:val="hybridMultilevel"/>
    <w:tmpl w:val="6B449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FC56D84"/>
    <w:multiLevelType w:val="hybridMultilevel"/>
    <w:tmpl w:val="5C6AC4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60"/>
  </w:num>
  <w:num w:numId="3">
    <w:abstractNumId w:val="64"/>
  </w:num>
  <w:num w:numId="4">
    <w:abstractNumId w:val="17"/>
  </w:num>
  <w:num w:numId="5">
    <w:abstractNumId w:val="63"/>
  </w:num>
  <w:num w:numId="6">
    <w:abstractNumId w:val="47"/>
  </w:num>
  <w:num w:numId="7">
    <w:abstractNumId w:val="21"/>
  </w:num>
  <w:num w:numId="8">
    <w:abstractNumId w:val="75"/>
  </w:num>
  <w:num w:numId="9">
    <w:abstractNumId w:val="66"/>
  </w:num>
  <w:num w:numId="10">
    <w:abstractNumId w:val="48"/>
  </w:num>
  <w:num w:numId="11">
    <w:abstractNumId w:val="43"/>
  </w:num>
  <w:num w:numId="12">
    <w:abstractNumId w:val="56"/>
  </w:num>
  <w:num w:numId="13">
    <w:abstractNumId w:val="25"/>
  </w:num>
  <w:num w:numId="14">
    <w:abstractNumId w:val="30"/>
  </w:num>
  <w:num w:numId="15">
    <w:abstractNumId w:val="23"/>
  </w:num>
  <w:num w:numId="16">
    <w:abstractNumId w:val="61"/>
  </w:num>
  <w:num w:numId="17">
    <w:abstractNumId w:val="62"/>
  </w:num>
  <w:num w:numId="18">
    <w:abstractNumId w:val="59"/>
  </w:num>
  <w:num w:numId="19">
    <w:abstractNumId w:val="39"/>
  </w:num>
  <w:num w:numId="20">
    <w:abstractNumId w:val="68"/>
  </w:num>
  <w:num w:numId="21">
    <w:abstractNumId w:val="8"/>
  </w:num>
  <w:num w:numId="22">
    <w:abstractNumId w:val="72"/>
  </w:num>
  <w:num w:numId="23">
    <w:abstractNumId w:val="55"/>
  </w:num>
  <w:num w:numId="24">
    <w:abstractNumId w:val="67"/>
  </w:num>
  <w:num w:numId="25">
    <w:abstractNumId w:val="19"/>
  </w:num>
  <w:num w:numId="26">
    <w:abstractNumId w:val="78"/>
  </w:num>
  <w:num w:numId="27">
    <w:abstractNumId w:val="42"/>
  </w:num>
  <w:num w:numId="28">
    <w:abstractNumId w:val="22"/>
  </w:num>
  <w:num w:numId="29">
    <w:abstractNumId w:val="32"/>
  </w:num>
  <w:num w:numId="30">
    <w:abstractNumId w:val="73"/>
  </w:num>
  <w:num w:numId="31">
    <w:abstractNumId w:val="6"/>
  </w:num>
  <w:num w:numId="32">
    <w:abstractNumId w:val="58"/>
  </w:num>
  <w:num w:numId="33">
    <w:abstractNumId w:val="35"/>
  </w:num>
  <w:num w:numId="34">
    <w:abstractNumId w:val="41"/>
  </w:num>
  <w:num w:numId="35">
    <w:abstractNumId w:val="38"/>
  </w:num>
  <w:num w:numId="36">
    <w:abstractNumId w:val="54"/>
  </w:num>
  <w:num w:numId="37">
    <w:abstractNumId w:val="24"/>
  </w:num>
  <w:num w:numId="38">
    <w:abstractNumId w:val="5"/>
  </w:num>
  <w:num w:numId="39">
    <w:abstractNumId w:val="9"/>
  </w:num>
  <w:num w:numId="40">
    <w:abstractNumId w:val="36"/>
  </w:num>
  <w:num w:numId="41">
    <w:abstractNumId w:val="7"/>
  </w:num>
  <w:num w:numId="42">
    <w:abstractNumId w:val="71"/>
  </w:num>
  <w:num w:numId="43">
    <w:abstractNumId w:val="74"/>
  </w:num>
  <w:num w:numId="44">
    <w:abstractNumId w:val="29"/>
  </w:num>
  <w:num w:numId="45">
    <w:abstractNumId w:val="26"/>
  </w:num>
  <w:num w:numId="46">
    <w:abstractNumId w:val="20"/>
  </w:num>
  <w:num w:numId="47">
    <w:abstractNumId w:val="57"/>
  </w:num>
  <w:num w:numId="48">
    <w:abstractNumId w:val="11"/>
  </w:num>
  <w:num w:numId="49">
    <w:abstractNumId w:val="14"/>
  </w:num>
  <w:num w:numId="50">
    <w:abstractNumId w:val="27"/>
  </w:num>
  <w:num w:numId="51">
    <w:abstractNumId w:val="76"/>
  </w:num>
  <w:num w:numId="52">
    <w:abstractNumId w:val="12"/>
  </w:num>
  <w:num w:numId="53">
    <w:abstractNumId w:val="79"/>
  </w:num>
  <w:num w:numId="54">
    <w:abstractNumId w:val="18"/>
  </w:num>
  <w:num w:numId="55">
    <w:abstractNumId w:val="77"/>
  </w:num>
  <w:num w:numId="56">
    <w:abstractNumId w:val="3"/>
  </w:num>
  <w:num w:numId="57">
    <w:abstractNumId w:val="70"/>
  </w:num>
  <w:num w:numId="58">
    <w:abstractNumId w:val="50"/>
  </w:num>
  <w:num w:numId="59">
    <w:abstractNumId w:val="40"/>
  </w:num>
  <w:num w:numId="60">
    <w:abstractNumId w:val="37"/>
  </w:num>
  <w:num w:numId="61">
    <w:abstractNumId w:val="13"/>
  </w:num>
  <w:num w:numId="62">
    <w:abstractNumId w:val="69"/>
  </w:num>
  <w:num w:numId="63">
    <w:abstractNumId w:val="10"/>
  </w:num>
  <w:num w:numId="64">
    <w:abstractNumId w:val="53"/>
  </w:num>
  <w:num w:numId="65">
    <w:abstractNumId w:val="44"/>
  </w:num>
  <w:num w:numId="66">
    <w:abstractNumId w:val="51"/>
  </w:num>
  <w:num w:numId="67">
    <w:abstractNumId w:val="80"/>
  </w:num>
  <w:num w:numId="68">
    <w:abstractNumId w:val="46"/>
  </w:num>
  <w:num w:numId="69">
    <w:abstractNumId w:val="52"/>
  </w:num>
  <w:num w:numId="70">
    <w:abstractNumId w:val="65"/>
  </w:num>
  <w:num w:numId="71">
    <w:abstractNumId w:val="45"/>
  </w:num>
  <w:num w:numId="72">
    <w:abstractNumId w:val="33"/>
  </w:num>
  <w:num w:numId="73">
    <w:abstractNumId w:val="15"/>
  </w:num>
  <w:num w:numId="74">
    <w:abstractNumId w:val="4"/>
  </w:num>
  <w:num w:numId="75">
    <w:abstractNumId w:val="28"/>
  </w:num>
  <w:num w:numId="76">
    <w:abstractNumId w:val="0"/>
  </w:num>
  <w:num w:numId="77">
    <w:abstractNumId w:val="2"/>
  </w:num>
  <w:num w:numId="78">
    <w:abstractNumId w:val="31"/>
  </w:num>
  <w:num w:numId="79">
    <w:abstractNumId w:val="16"/>
  </w:num>
  <w:num w:numId="80">
    <w:abstractNumId w:val="1"/>
  </w:num>
  <w:num w:numId="81">
    <w:abstractNumId w:val="49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25579"/>
    <w:rsid w:val="00040BB0"/>
    <w:rsid w:val="000429A2"/>
    <w:rsid w:val="00045581"/>
    <w:rsid w:val="00047C00"/>
    <w:rsid w:val="000732CD"/>
    <w:rsid w:val="000761CC"/>
    <w:rsid w:val="0008303E"/>
    <w:rsid w:val="000A4045"/>
    <w:rsid w:val="000B7D61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9A4"/>
    <w:rsid w:val="001A10BE"/>
    <w:rsid w:val="001B073D"/>
    <w:rsid w:val="001B1DF3"/>
    <w:rsid w:val="001B40DF"/>
    <w:rsid w:val="001D38FD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644AD"/>
    <w:rsid w:val="00266EBE"/>
    <w:rsid w:val="002758DF"/>
    <w:rsid w:val="00284596"/>
    <w:rsid w:val="002E6D44"/>
    <w:rsid w:val="002E7AE4"/>
    <w:rsid w:val="002F0DEE"/>
    <w:rsid w:val="002F313B"/>
    <w:rsid w:val="002F4B96"/>
    <w:rsid w:val="002F5974"/>
    <w:rsid w:val="00301B4D"/>
    <w:rsid w:val="0030452D"/>
    <w:rsid w:val="003058B6"/>
    <w:rsid w:val="00306B4E"/>
    <w:rsid w:val="003072E2"/>
    <w:rsid w:val="00324B1D"/>
    <w:rsid w:val="00330892"/>
    <w:rsid w:val="00332EF3"/>
    <w:rsid w:val="00344E04"/>
    <w:rsid w:val="0035601B"/>
    <w:rsid w:val="00382ED5"/>
    <w:rsid w:val="00386698"/>
    <w:rsid w:val="00386A2A"/>
    <w:rsid w:val="00394C2A"/>
    <w:rsid w:val="003A4E72"/>
    <w:rsid w:val="003B09C1"/>
    <w:rsid w:val="003B2EE2"/>
    <w:rsid w:val="003B60D5"/>
    <w:rsid w:val="003B6CC5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0BBD"/>
    <w:rsid w:val="004E025A"/>
    <w:rsid w:val="00501097"/>
    <w:rsid w:val="00501959"/>
    <w:rsid w:val="00503928"/>
    <w:rsid w:val="005053DB"/>
    <w:rsid w:val="0050645C"/>
    <w:rsid w:val="00510963"/>
    <w:rsid w:val="00533A25"/>
    <w:rsid w:val="00534352"/>
    <w:rsid w:val="00553D0E"/>
    <w:rsid w:val="00584CA3"/>
    <w:rsid w:val="00594372"/>
    <w:rsid w:val="005D2EF8"/>
    <w:rsid w:val="005D4721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72DCA"/>
    <w:rsid w:val="006853CD"/>
    <w:rsid w:val="0069680C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0E40"/>
    <w:rsid w:val="00751483"/>
    <w:rsid w:val="007934C9"/>
    <w:rsid w:val="007A05F5"/>
    <w:rsid w:val="007A695D"/>
    <w:rsid w:val="007B3265"/>
    <w:rsid w:val="007C35DF"/>
    <w:rsid w:val="007C76B4"/>
    <w:rsid w:val="007D034F"/>
    <w:rsid w:val="00826933"/>
    <w:rsid w:val="00830DEA"/>
    <w:rsid w:val="00837AB8"/>
    <w:rsid w:val="0084755C"/>
    <w:rsid w:val="008819D5"/>
    <w:rsid w:val="0089257C"/>
    <w:rsid w:val="0089613C"/>
    <w:rsid w:val="008A0CCE"/>
    <w:rsid w:val="008A6CC9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32509"/>
    <w:rsid w:val="00936FB8"/>
    <w:rsid w:val="00937E37"/>
    <w:rsid w:val="00950CBB"/>
    <w:rsid w:val="0095162A"/>
    <w:rsid w:val="00953184"/>
    <w:rsid w:val="009534D8"/>
    <w:rsid w:val="009627BC"/>
    <w:rsid w:val="0097346B"/>
    <w:rsid w:val="0099346E"/>
    <w:rsid w:val="009A5A15"/>
    <w:rsid w:val="009B2F41"/>
    <w:rsid w:val="009E7C47"/>
    <w:rsid w:val="009F0724"/>
    <w:rsid w:val="009F2400"/>
    <w:rsid w:val="009F37FF"/>
    <w:rsid w:val="009F6424"/>
    <w:rsid w:val="00A00931"/>
    <w:rsid w:val="00A04509"/>
    <w:rsid w:val="00A07A04"/>
    <w:rsid w:val="00A07ED4"/>
    <w:rsid w:val="00A10E96"/>
    <w:rsid w:val="00A11F3C"/>
    <w:rsid w:val="00A20A12"/>
    <w:rsid w:val="00A2450A"/>
    <w:rsid w:val="00A3262A"/>
    <w:rsid w:val="00A326CE"/>
    <w:rsid w:val="00A472B6"/>
    <w:rsid w:val="00A66006"/>
    <w:rsid w:val="00A72029"/>
    <w:rsid w:val="00AC421D"/>
    <w:rsid w:val="00AF1048"/>
    <w:rsid w:val="00AF21B1"/>
    <w:rsid w:val="00B33FD2"/>
    <w:rsid w:val="00B6347F"/>
    <w:rsid w:val="00B63916"/>
    <w:rsid w:val="00B81F7C"/>
    <w:rsid w:val="00B82C1A"/>
    <w:rsid w:val="00B94C66"/>
    <w:rsid w:val="00B94E0F"/>
    <w:rsid w:val="00BD343C"/>
    <w:rsid w:val="00BD463F"/>
    <w:rsid w:val="00BE4B60"/>
    <w:rsid w:val="00BF0BF8"/>
    <w:rsid w:val="00BF4DB0"/>
    <w:rsid w:val="00C4168B"/>
    <w:rsid w:val="00C61534"/>
    <w:rsid w:val="00C701DB"/>
    <w:rsid w:val="00C74E2D"/>
    <w:rsid w:val="00C74F22"/>
    <w:rsid w:val="00C77961"/>
    <w:rsid w:val="00C91A40"/>
    <w:rsid w:val="00C94552"/>
    <w:rsid w:val="00C94CC7"/>
    <w:rsid w:val="00CD2631"/>
    <w:rsid w:val="00CE728A"/>
    <w:rsid w:val="00CF3D82"/>
    <w:rsid w:val="00CF6C37"/>
    <w:rsid w:val="00D06311"/>
    <w:rsid w:val="00D45D23"/>
    <w:rsid w:val="00D60292"/>
    <w:rsid w:val="00D6221C"/>
    <w:rsid w:val="00D63393"/>
    <w:rsid w:val="00D86FB8"/>
    <w:rsid w:val="00D95C66"/>
    <w:rsid w:val="00DB4CD9"/>
    <w:rsid w:val="00DC6C81"/>
    <w:rsid w:val="00DD778F"/>
    <w:rsid w:val="00DE06F0"/>
    <w:rsid w:val="00DE44E0"/>
    <w:rsid w:val="00DF6460"/>
    <w:rsid w:val="00E22167"/>
    <w:rsid w:val="00E27C82"/>
    <w:rsid w:val="00E36A73"/>
    <w:rsid w:val="00E41C8B"/>
    <w:rsid w:val="00E44570"/>
    <w:rsid w:val="00E776B0"/>
    <w:rsid w:val="00E80A87"/>
    <w:rsid w:val="00E82990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421B2"/>
    <w:rsid w:val="00F5529E"/>
    <w:rsid w:val="00F60826"/>
    <w:rsid w:val="00F834DE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326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A326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A326C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A326CE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A326CE"/>
    <w:rPr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A326CE"/>
    <w:rPr>
      <w:color w:val="0000FF"/>
      <w:u w:val="single"/>
    </w:rPr>
  </w:style>
  <w:style w:type="paragraph" w:customStyle="1" w:styleId="wp-caption-text">
    <w:name w:val="wp-caption-text"/>
    <w:basedOn w:val="Normal"/>
    <w:rsid w:val="00A326C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A326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326CE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A326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eta-nav">
    <w:name w:val="meta-nav"/>
    <w:basedOn w:val="VarsaylanParagrafYazTipi"/>
    <w:rsid w:val="00A326CE"/>
  </w:style>
  <w:style w:type="paragraph" w:styleId="ListeParagraf">
    <w:name w:val="List Paragraph"/>
    <w:basedOn w:val="Normal"/>
    <w:uiPriority w:val="34"/>
    <w:qFormat/>
    <w:rsid w:val="009934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7083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6" w:color="auto"/>
                <w:bottom w:val="dashed" w:sz="6" w:space="0" w:color="DDDDDD"/>
                <w:right w:val="none" w:sz="0" w:space="6" w:color="auto"/>
              </w:divBdr>
            </w:div>
            <w:div w:id="20427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6" w:color="auto"/>
                <w:bottom w:val="dashed" w:sz="6" w:space="0" w:color="DDDDDD"/>
                <w:right w:val="none" w:sz="0" w:space="6" w:color="auto"/>
              </w:divBdr>
            </w:div>
          </w:divsChild>
        </w:div>
        <w:div w:id="128465281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8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1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794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enbilim.net/wp-content/uploads/2015/03/Metal_cifti.jp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enbilimlerinedir.com/2016/02/gravzant-halkasi-nedir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fenbilim.net/wp-content/uploads/2015/03/gravzant_halkasi.jp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15</cp:revision>
  <cp:lastPrinted>2015-12-19T15:57:00Z</cp:lastPrinted>
  <dcterms:created xsi:type="dcterms:W3CDTF">2017-02-12T11:34:00Z</dcterms:created>
  <dcterms:modified xsi:type="dcterms:W3CDTF">2017-09-13T13:15:00Z</dcterms:modified>
</cp:coreProperties>
</file>